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30" w:rsidRPr="00630843" w:rsidRDefault="00282A30" w:rsidP="006F4772">
      <w:pPr>
        <w:jc w:val="center"/>
        <w:rPr>
          <w:rFonts w:cstheme="minorHAnsi"/>
          <w:sz w:val="56"/>
          <w:szCs w:val="56"/>
        </w:rPr>
      </w:pPr>
      <w:r w:rsidRPr="00630843">
        <w:rPr>
          <w:rFonts w:cstheme="minorHAnsi"/>
          <w:sz w:val="56"/>
          <w:szCs w:val="56"/>
        </w:rPr>
        <w:t xml:space="preserve">Cost of treating a </w:t>
      </w:r>
      <w:r w:rsidRPr="00630843">
        <w:rPr>
          <w:rFonts w:cstheme="minorHAnsi"/>
          <w:b/>
          <w:sz w:val="56"/>
          <w:szCs w:val="56"/>
        </w:rPr>
        <w:t>single episode of pneumonia</w:t>
      </w:r>
      <w:r w:rsidRPr="00630843">
        <w:rPr>
          <w:rFonts w:cstheme="minorHAnsi"/>
          <w:sz w:val="56"/>
          <w:szCs w:val="56"/>
        </w:rPr>
        <w:t xml:space="preserve"> in a hospital, including intravenous antibiotics, a stay in ICU, with or without respiratory support averages </w:t>
      </w:r>
      <w:r w:rsidRPr="00630843">
        <w:rPr>
          <w:rFonts w:cstheme="minorHAnsi"/>
          <w:b/>
          <w:sz w:val="56"/>
          <w:szCs w:val="56"/>
        </w:rPr>
        <w:t>$19,000</w:t>
      </w:r>
      <w:r w:rsidRPr="00630843">
        <w:rPr>
          <w:rFonts w:cstheme="minorHAnsi"/>
          <w:sz w:val="56"/>
          <w:szCs w:val="56"/>
        </w:rPr>
        <w:t>.</w:t>
      </w:r>
    </w:p>
    <w:p w:rsidR="00254F4C" w:rsidRDefault="006F4772" w:rsidP="00254F4C">
      <w:pPr>
        <w:rPr>
          <w:sz w:val="40"/>
          <w:szCs w:val="40"/>
        </w:rPr>
      </w:pPr>
      <w:r>
        <w:rPr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AEC23" wp14:editId="5CE1C1E5">
                <wp:simplePos x="0" y="0"/>
                <wp:positionH relativeFrom="column">
                  <wp:posOffset>-495300</wp:posOffset>
                </wp:positionH>
                <wp:positionV relativeFrom="paragraph">
                  <wp:posOffset>158115</wp:posOffset>
                </wp:positionV>
                <wp:extent cx="689610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9pt;margin-top:12.45pt;width:543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" filled="f" strokecolor="black [3213]" strokeweight="2pt">
                <v:stroke dashstyle="1 1"/>
              </v:rect>
            </w:pict>
          </mc:Fallback>
        </mc:AlternateContent>
      </w:r>
    </w:p>
    <w:p w:rsidR="00254F4C" w:rsidRPr="006F4772" w:rsidRDefault="00254F4C" w:rsidP="00254F4C">
      <w:pPr>
        <w:jc w:val="center"/>
        <w:rPr>
          <w:rFonts w:ascii="Segoe Script" w:hAnsi="Segoe Script"/>
          <w:b/>
          <w:sz w:val="32"/>
          <w:szCs w:val="32"/>
        </w:rPr>
      </w:pPr>
      <w:r w:rsidRPr="006F4772">
        <w:rPr>
          <w:rFonts w:ascii="Segoe Script" w:hAnsi="Segoe Script"/>
          <w:b/>
          <w:sz w:val="32"/>
          <w:szCs w:val="32"/>
        </w:rPr>
        <w:t>“Mouth care TID with Sage suction products.”</w:t>
      </w:r>
      <w:r w:rsidR="006F4772" w:rsidRPr="006F4772">
        <w:rPr>
          <w:rFonts w:ascii="Segoe Script" w:hAnsi="Segoe Script"/>
          <w:b/>
          <w:sz w:val="32"/>
          <w:szCs w:val="32"/>
        </w:rPr>
        <w:t xml:space="preserve"> -</w:t>
      </w:r>
      <w:r w:rsidR="006F4772">
        <w:rPr>
          <w:rFonts w:ascii="Segoe Script" w:hAnsi="Segoe Script"/>
          <w:b/>
          <w:sz w:val="32"/>
          <w:szCs w:val="32"/>
        </w:rPr>
        <w:t>R</w:t>
      </w:r>
      <w:r w:rsidR="006F4772" w:rsidRPr="006F4772">
        <w:rPr>
          <w:rFonts w:ascii="Segoe Script" w:hAnsi="Segoe Script"/>
          <w:b/>
          <w:sz w:val="32"/>
          <w:szCs w:val="32"/>
        </w:rPr>
        <w:t>SLP</w:t>
      </w:r>
    </w:p>
    <w:p w:rsidR="00254F4C" w:rsidRPr="00254F4C" w:rsidRDefault="00254F4C" w:rsidP="00254F4C">
      <w:pPr>
        <w:jc w:val="center"/>
        <w:rPr>
          <w:rFonts w:ascii="Segoe Script" w:hAnsi="Segoe Script"/>
          <w:b/>
          <w:sz w:val="24"/>
          <w:szCs w:val="24"/>
        </w:rPr>
      </w:pPr>
    </w:p>
    <w:p w:rsidR="00254F4C" w:rsidRPr="00630843" w:rsidRDefault="00254F4C" w:rsidP="00254F4C">
      <w:pPr>
        <w:rPr>
          <w:b/>
          <w:sz w:val="42"/>
          <w:szCs w:val="42"/>
        </w:rPr>
      </w:pPr>
      <w:r w:rsidRPr="00630843">
        <w:rPr>
          <w:b/>
          <w:sz w:val="42"/>
          <w:szCs w:val="42"/>
        </w:rPr>
        <w:t>Cost and Time of completing thorough mouth care:</w:t>
      </w:r>
    </w:p>
    <w:p w:rsidR="00254F4C" w:rsidRDefault="00254F4C" w:rsidP="00254F4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0843">
        <w:rPr>
          <w:b/>
          <w:sz w:val="32"/>
          <w:szCs w:val="32"/>
        </w:rPr>
        <w:t>~</w:t>
      </w:r>
      <w:r w:rsidR="00630843" w:rsidRPr="00630843">
        <w:rPr>
          <w:b/>
          <w:sz w:val="32"/>
          <w:szCs w:val="32"/>
        </w:rPr>
        <w:t xml:space="preserve"> </w:t>
      </w:r>
      <w:r w:rsidRPr="00630843">
        <w:rPr>
          <w:b/>
          <w:sz w:val="32"/>
          <w:szCs w:val="32"/>
        </w:rPr>
        <w:t xml:space="preserve">5 minutes </w:t>
      </w:r>
      <w:r w:rsidRPr="00254F4C">
        <w:rPr>
          <w:sz w:val="32"/>
          <w:szCs w:val="32"/>
        </w:rPr>
        <w:t>to complete thorough mouth c</w:t>
      </w:r>
      <w:r>
        <w:rPr>
          <w:sz w:val="32"/>
          <w:szCs w:val="32"/>
        </w:rPr>
        <w:t>are on a relatively clean mouth</w:t>
      </w:r>
    </w:p>
    <w:p w:rsidR="00254F4C" w:rsidRDefault="006F4772" w:rsidP="00254F4C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194F8889" wp14:editId="1B35ACB0">
            <wp:simplePos x="0" y="0"/>
            <wp:positionH relativeFrom="column">
              <wp:posOffset>5292216</wp:posOffset>
            </wp:positionH>
            <wp:positionV relativeFrom="paragraph">
              <wp:posOffset>82550</wp:posOffset>
            </wp:positionV>
            <wp:extent cx="1314450" cy="1886585"/>
            <wp:effectExtent l="114300" t="76200" r="114300" b="75565"/>
            <wp:wrapNone/>
            <wp:docPr id="2" name="Picture 2" descr="C:\Users\gars26\AppData\Local\Microsoft\Windows\Temporary Internet Files\Content.IE5\R7KOHM9L\money_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s26\AppData\Local\Microsoft\Windows\Temporary Internet Files\Content.IE5\R7KOHM9L\money_sig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385">
                      <a:off x="0" y="0"/>
                      <a:ext cx="131445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4C">
        <w:rPr>
          <w:sz w:val="32"/>
          <w:szCs w:val="32"/>
        </w:rPr>
        <w:t xml:space="preserve">TID = </w:t>
      </w:r>
      <w:r w:rsidR="00254F4C" w:rsidRPr="00630843">
        <w:rPr>
          <w:b/>
          <w:sz w:val="32"/>
          <w:szCs w:val="32"/>
        </w:rPr>
        <w:t>15 minutes</w:t>
      </w:r>
      <w:r w:rsidR="00254F4C">
        <w:rPr>
          <w:sz w:val="32"/>
          <w:szCs w:val="32"/>
        </w:rPr>
        <w:t xml:space="preserve"> over the course of 24 hours</w:t>
      </w:r>
    </w:p>
    <w:p w:rsidR="006F4772" w:rsidRPr="006F4772" w:rsidRDefault="006F4772" w:rsidP="006F4772">
      <w:pPr>
        <w:pStyle w:val="ListParagraph"/>
        <w:ind w:left="1364"/>
        <w:rPr>
          <w:sz w:val="20"/>
          <w:szCs w:val="20"/>
        </w:rPr>
      </w:pPr>
    </w:p>
    <w:p w:rsidR="00254F4C" w:rsidRDefault="000723F2" w:rsidP="00254F4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Sage suction toothbrush package (orange) = </w:t>
      </w:r>
      <w:r w:rsidRPr="00630843">
        <w:rPr>
          <w:b/>
          <w:sz w:val="32"/>
          <w:szCs w:val="32"/>
        </w:rPr>
        <w:t>$2.27 each</w:t>
      </w:r>
    </w:p>
    <w:p w:rsidR="000723F2" w:rsidRDefault="000723F2" w:rsidP="00254F4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Sage suction swab packa</w:t>
      </w:r>
      <w:bookmarkStart w:id="0" w:name="_GoBack"/>
      <w:bookmarkEnd w:id="0"/>
      <w:r>
        <w:rPr>
          <w:sz w:val="32"/>
          <w:szCs w:val="32"/>
        </w:rPr>
        <w:t xml:space="preserve">ge (turquoise) = </w:t>
      </w:r>
      <w:r w:rsidRPr="00630843">
        <w:rPr>
          <w:b/>
          <w:sz w:val="32"/>
          <w:szCs w:val="32"/>
        </w:rPr>
        <w:t>$1.67 each</w:t>
      </w:r>
      <w:r>
        <w:rPr>
          <w:sz w:val="32"/>
          <w:szCs w:val="32"/>
        </w:rPr>
        <w:t xml:space="preserve"> </w:t>
      </w:r>
    </w:p>
    <w:p w:rsidR="000723F2" w:rsidRPr="00630843" w:rsidRDefault="000723F2" w:rsidP="000723F2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Mouth care TID = </w:t>
      </w:r>
      <w:r w:rsidRPr="00630843">
        <w:rPr>
          <w:b/>
          <w:sz w:val="32"/>
          <w:szCs w:val="32"/>
        </w:rPr>
        <w:t>$5.01- $6.81 +/- $3.34</w:t>
      </w:r>
    </w:p>
    <w:p w:rsidR="006F4772" w:rsidRPr="006F4772" w:rsidRDefault="006F4772" w:rsidP="006F4772">
      <w:pPr>
        <w:pStyle w:val="ListParagraph"/>
        <w:ind w:left="1364"/>
        <w:rPr>
          <w:sz w:val="20"/>
          <w:szCs w:val="20"/>
        </w:rPr>
      </w:pPr>
      <w:r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62336" behindDoc="1" locked="0" layoutInCell="1" allowOverlap="1" wp14:anchorId="3F5A3F16" wp14:editId="0432F9D9">
            <wp:simplePos x="0" y="0"/>
            <wp:positionH relativeFrom="column">
              <wp:posOffset>-743585</wp:posOffset>
            </wp:positionH>
            <wp:positionV relativeFrom="paragraph">
              <wp:posOffset>86677</wp:posOffset>
            </wp:positionV>
            <wp:extent cx="1028065" cy="1476375"/>
            <wp:effectExtent l="133350" t="95250" r="133985" b="85725"/>
            <wp:wrapNone/>
            <wp:docPr id="3" name="Picture 3" descr="C:\Users\gars26\AppData\Local\Microsoft\Windows\Temporary Internet Files\Content.IE5\R7KOHM9L\money_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s26\AppData\Local\Microsoft\Windows\Temporary Internet Files\Content.IE5\R7KOHM9L\money_sig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252">
                      <a:off x="0" y="0"/>
                      <a:ext cx="102806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772" w:rsidRDefault="006F4772" w:rsidP="006F477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Bite blocks = $1.66 each</w:t>
      </w:r>
    </w:p>
    <w:p w:rsidR="006F4772" w:rsidRDefault="006F4772" w:rsidP="006F477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One bite block could be used throughout a single day then toss at shift change = </w:t>
      </w:r>
      <w:r w:rsidRPr="00630843">
        <w:rPr>
          <w:b/>
          <w:sz w:val="32"/>
          <w:szCs w:val="32"/>
        </w:rPr>
        <w:t>$1.66</w:t>
      </w:r>
      <w:r>
        <w:rPr>
          <w:sz w:val="32"/>
          <w:szCs w:val="32"/>
        </w:rPr>
        <w:t xml:space="preserve"> </w:t>
      </w:r>
    </w:p>
    <w:p w:rsidR="006F4772" w:rsidRPr="006F4772" w:rsidRDefault="006F4772" w:rsidP="006F4772">
      <w:pPr>
        <w:pStyle w:val="ListParagraph"/>
        <w:ind w:left="1364"/>
        <w:rPr>
          <w:sz w:val="32"/>
          <w:szCs w:val="32"/>
        </w:rPr>
      </w:pPr>
    </w:p>
    <w:p w:rsidR="000723F2" w:rsidRPr="006F4772" w:rsidRDefault="00630843" w:rsidP="006F4772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F4772" w:rsidRPr="006F4772">
        <w:rPr>
          <w:sz w:val="36"/>
          <w:szCs w:val="36"/>
        </w:rPr>
        <w:t>Total cost of mouth care TID = $ 11.81</w:t>
      </w:r>
    </w:p>
    <w:sectPr w:rsidR="000723F2" w:rsidRPr="006F4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728"/>
    <w:multiLevelType w:val="hybridMultilevel"/>
    <w:tmpl w:val="A1AE044A"/>
    <w:lvl w:ilvl="0" w:tplc="C19E5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7662"/>
    <w:multiLevelType w:val="hybridMultilevel"/>
    <w:tmpl w:val="C2C6CC0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A47BD6"/>
    <w:multiLevelType w:val="hybridMultilevel"/>
    <w:tmpl w:val="1396DA08"/>
    <w:lvl w:ilvl="0" w:tplc="C19E5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30"/>
    <w:rsid w:val="000723F2"/>
    <w:rsid w:val="00254F4C"/>
    <w:rsid w:val="00282A30"/>
    <w:rsid w:val="00630843"/>
    <w:rsid w:val="00687AD3"/>
    <w:rsid w:val="006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Garrett-Petts, Samantha</dc:creator>
  <cp:lastModifiedBy>Garrett-Petts, Samantha</cp:lastModifiedBy>
  <cp:revision>1</cp:revision>
  <cp:lastPrinted>2015-08-25T16:59:00Z</cp:lastPrinted>
  <dcterms:created xsi:type="dcterms:W3CDTF">2015-08-25T16:15:00Z</dcterms:created>
  <dcterms:modified xsi:type="dcterms:W3CDTF">2015-08-25T17:04:00Z</dcterms:modified>
</cp:coreProperties>
</file>